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FA" w:rsidRDefault="00372AF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ANADOLU ORGANİZE SANAYİ BÖLGESİ </w:t>
      </w:r>
    </w:p>
    <w:p w:rsidR="00012D74" w:rsidRPr="00012D74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="00372AF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GELENEKSEL </w:t>
      </w:r>
      <w:r w:rsidR="00012D74" w:rsidRPr="00012D7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FUTBOL TURNUVASI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-2026</w:t>
      </w:r>
    </w:p>
    <w:p w:rsidR="00012D74" w:rsidRPr="00012D74" w:rsidRDefault="00012D74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2D7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1-Takımlar arasındaki iletişim, Futbol Turnuvası Tertip Komitesi tarafından sağlanacaktır. </w:t>
      </w:r>
    </w:p>
    <w:p w:rsidR="00012D74" w:rsidRPr="00012D74" w:rsidRDefault="00012D74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2D74">
        <w:rPr>
          <w:rFonts w:ascii="Times New Roman" w:eastAsia="Times New Roman" w:hAnsi="Times New Roman" w:cs="Times New Roman"/>
          <w:sz w:val="24"/>
          <w:szCs w:val="24"/>
          <w:lang w:eastAsia="tr-TR"/>
        </w:rPr>
        <w:t>2-</w:t>
      </w:r>
      <w:r w:rsidR="00510C1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</w:t>
      </w:r>
      <w:r w:rsidRPr="00012D74">
        <w:rPr>
          <w:rFonts w:ascii="Times New Roman" w:eastAsia="Times New Roman" w:hAnsi="Times New Roman" w:cs="Times New Roman"/>
          <w:sz w:val="24"/>
          <w:szCs w:val="24"/>
          <w:lang w:eastAsia="tr-TR"/>
        </w:rPr>
        <w:t>şletme</w:t>
      </w:r>
      <w:r w:rsidR="00510C11">
        <w:rPr>
          <w:rFonts w:ascii="Times New Roman" w:eastAsia="Times New Roman" w:hAnsi="Times New Roman" w:cs="Times New Roman"/>
          <w:sz w:val="24"/>
          <w:szCs w:val="24"/>
          <w:lang w:eastAsia="tr-TR"/>
        </w:rPr>
        <w:t>den en fazla bir</w:t>
      </w:r>
      <w:r w:rsidR="002B71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10C11">
        <w:rPr>
          <w:rFonts w:ascii="Times New Roman" w:eastAsia="Times New Roman" w:hAnsi="Times New Roman" w:cs="Times New Roman"/>
          <w:sz w:val="24"/>
          <w:szCs w:val="24"/>
          <w:lang w:eastAsia="tr-TR"/>
        </w:rPr>
        <w:t>takım turnuvaya katılabilecektir.</w:t>
      </w:r>
    </w:p>
    <w:p w:rsidR="00012D74" w:rsidRPr="00012D74" w:rsidRDefault="00012D74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2D74">
        <w:rPr>
          <w:rFonts w:ascii="Times New Roman" w:eastAsia="Times New Roman" w:hAnsi="Times New Roman" w:cs="Times New Roman"/>
          <w:sz w:val="24"/>
          <w:szCs w:val="24"/>
          <w:lang w:eastAsia="tr-TR"/>
        </w:rPr>
        <w:t>3-Spor malzemelerini her takım kendisi temin edecektir.</w:t>
      </w:r>
    </w:p>
    <w:p w:rsidR="009624EC" w:rsidRPr="00BA3F71" w:rsidRDefault="00012D74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2D74"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-Maçları Türkiye Futbol Federasyonu tarafından atanan hakemler yönetecektir.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5-Turnuva eleme usulüne göre yapılacaktır.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BD315A" w:rsidRPr="00BA3F71" w:rsidRDefault="00012D74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6-Turnuvaya son katılım tarihi 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28 Eylül 2026</w:t>
      </w:r>
      <w:r w:rsidR="00BA3F71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</w:t>
      </w:r>
      <w:r w:rsidR="00BD315A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(</w:t>
      </w:r>
      <w:r w:rsidR="00BA3F71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Pazartesi</w:t>
      </w:r>
      <w:r w:rsidR="00BA3F71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</w:t>
      </w:r>
      <w:r w:rsidR="00BD315A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)</w:t>
      </w:r>
      <w:r w:rsidR="006660AA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günü</w:t>
      </w:r>
      <w:r w:rsidR="00BD315A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saat: 1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7</w:t>
      </w:r>
      <w:r w:rsidR="00BD315A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.00’t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ür.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7-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Turnuvaya katılabilmek için oyuncu listesinin firma yetkilisi tarafından onaylı sureti ve nüfus cüzdanı fotokopilerini sunmak zorunludur.</w:t>
      </w:r>
    </w:p>
    <w:p w:rsidR="00BF3FE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8-Turnuva eşleştirmeleri 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1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Ekim</w:t>
      </w:r>
      <w:r w:rsidR="00012D74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202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6</w:t>
      </w:r>
      <w:r w:rsidR="00012D74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(</w:t>
      </w:r>
      <w:r w:rsidR="002B7127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Perşembe), saat: 14</w:t>
      </w:r>
      <w:r w:rsidR="00012D74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.00’te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Anadolu OSB Yönetim Binası Konferans Salonunda kura yöntemi ile yapılacaktır. Kura çekimine Tertip Komitesinin yanı sıra takım temsilcileri de yer alabilecektir.</w:t>
      </w:r>
    </w:p>
    <w:p w:rsidR="002B7127" w:rsidRPr="00BA3F71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9- Turnuva 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05.10.2026-27.10.2026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tarihileri arasında düzenlenecektir.</w:t>
      </w:r>
    </w:p>
    <w:p w:rsidR="00B6464B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10-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Maçlarda futbol müsabaka talimatı, ceza yönetmeliği ve beynelmilel oyun kuralları uygulanır.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11-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Maçlar hafta içi saat: 1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0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.00 </w:t>
      </w:r>
      <w:r w:rsidR="00BF3FE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16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.00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F3FE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saatleri 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arasında oynanacaktır. Takımlar maç saatinden en az 10 dakika önce sahada hazır bulunacaktır.</w:t>
      </w:r>
    </w:p>
    <w:p w:rsidR="00BF3FE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12-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Takımlar en </w:t>
      </w:r>
      <w:r w:rsidR="00BF3FE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fazla 6 asıl ve 6 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yedek oyuncudan oluşacaktır.</w:t>
      </w:r>
    </w:p>
    <w:p w:rsidR="00BF3FE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13-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Takımlar sahaya 1 kaleci ve 5 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oyuncu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çıkacaklardır. Maç esnasında en fazla 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+1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oyuncu değişikliği yapılabilecektir.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Takımların 5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oyuncu değişikliği yapması sonrası sakatlık olursa bir oyuncu değiştirme hakkı daha olacaktır.</w:t>
      </w:r>
    </w:p>
    <w:p w:rsidR="00510C1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14-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 esnasında kırmızı kart gören oyuncu o maçta oynayamaz, yerine başka bir oyuncu giremez.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15-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Maçlarda uzatma kararlarını maçın hakemi verecektir.</w:t>
      </w:r>
    </w:p>
    <w:p w:rsidR="00510C1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16-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Kaptanlar arasında kura atışı ile top ve alan seçilir</w:t>
      </w:r>
      <w:r w:rsidR="002B7127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B7127">
        <w:rPr>
          <w:rFonts w:ascii="Times New Roman" w:eastAsia="Times New Roman" w:hAnsi="Times New Roman" w:cs="Times New Roman"/>
          <w:sz w:val="24"/>
          <w:szCs w:val="24"/>
          <w:lang w:eastAsia="tr-TR"/>
        </w:rPr>
        <w:t>O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ynanacak futbol topunun seçimini hakem yapar.</w:t>
      </w:r>
      <w:bookmarkStart w:id="0" w:name="_GoBack"/>
      <w:bookmarkEnd w:id="0"/>
    </w:p>
    <w:p w:rsidR="00510C1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17-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Turnuvada yapılacak olan müsabakalar sonucu tek maç eleme usulü sistemine göre; tur atlayan takımlar çeyrek finallerde çapraz eşleşmeler usulü mücadele verecektir. Tek sayı takım kalınması halinde en iyi derecede 2. Takım çeyrek finalist olacaktır. Bu kural yarı finallerde de geçerli olacaktır.</w:t>
      </w:r>
    </w:p>
    <w:p w:rsidR="00510C11" w:rsidRPr="00BA3F71" w:rsidRDefault="00BD315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18-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Müsabakalar 2</w:t>
      </w:r>
      <w:r w:rsidR="00266B5F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x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25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dakika halinde yapılacaktır. Devre arası 10 dakika olacaktır.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19-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Müsabakalarda beraberlik halinde beşer penaltı vuruşları sonucu galip takım belirlenecektir.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20-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Maçına eksik oyuncu ile gelen takım en az 1 kaleci 4 oyuncu ile oyuna başlayabilir. Daha az olması halinde 10 dakika beklenilmesi ve gelmemesi durumunda o takım 3-0 hükmen yenik sayılacaktır.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21-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Müsabakalarda kart uygulamalarında, halen uygulamada olan futbol oyun kuralları geçerli olacaktır.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2B7127">
        <w:rPr>
          <w:rFonts w:ascii="Times New Roman" w:eastAsia="Times New Roman" w:hAnsi="Times New Roman" w:cs="Times New Roman"/>
          <w:sz w:val="24"/>
          <w:szCs w:val="24"/>
          <w:lang w:eastAsia="tr-TR"/>
        </w:rPr>
        <w:t>22</w:t>
      </w:r>
      <w:r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Müsabakalarda oyuncuların kendi sağlığını ve rakip takım sağlığını etkileyecek ayakkabı seçiminde bulunamaz. Normal halı saha, </w:t>
      </w:r>
      <w:proofErr w:type="gramStart"/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krampon</w:t>
      </w:r>
      <w:proofErr w:type="gramEnd"/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ayakkabısı dışında bir ayakkabı kabul edilmeyecektir.</w:t>
      </w:r>
    </w:p>
    <w:p w:rsidR="00510C11" w:rsidRPr="00BA3F71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23</w:t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oyuncular tek tip forma veya benzeri kıyafet ile maça başlayacaktır. Müsabaka için forması olmayanlar için uygun renkte yelek verilecektir. Yelek renklerine </w:t>
      </w:r>
      <w:r w:rsidR="00510C11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hakem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karar verir.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Takım sorumluları maçlardan bir saat önce, takımın asıl ve yedek oyuncu listesini Tertip Komitesine iletecektir.</w:t>
      </w:r>
    </w:p>
    <w:p w:rsidR="00510C11" w:rsidRPr="00BA3F71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25</w:t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Maç öncesinde, maç esnasında veya maç sonrasında saha içerisinde ya da saha dışında kasıtlı hareket, kavga, küfür etme ve benzeri şekildeki hoş olmayan davranışlarda bulunanlar turnuvadan ihraç edilecektir.</w:t>
      </w:r>
    </w:p>
    <w:p w:rsidR="00D178D1" w:rsidRPr="00BA3F71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26</w:t>
      </w:r>
      <w:r w:rsidR="00BD315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012D74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Turnuva sonunda başarılı olan takımlara birincilik kupası ve madalyonu ile ikinciliğe hak kazananlara madalyon verilecektir.</w:t>
      </w:r>
    </w:p>
    <w:p w:rsidR="00352065" w:rsidRPr="00BA3F71" w:rsidRDefault="002B7127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27-</w:t>
      </w:r>
      <w:r w:rsidR="00E32C4B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İçin Gerekli Belgeler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</w:t>
      </w:r>
      <w:r w:rsidR="00E32C4B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İşyeri SGK Dökümü,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32C4B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Fotokopisi, Takım Listesi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E32C4B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Takım kaptanına ait iletişim bilgileri</w:t>
      </w:r>
      <w:r w:rsidR="00372AFA" w:rsidRPr="00BA3F71">
        <w:rPr>
          <w:rFonts w:ascii="Times New Roman" w:eastAsia="Times New Roman" w:hAnsi="Times New Roman" w:cs="Times New Roman"/>
          <w:sz w:val="24"/>
          <w:szCs w:val="24"/>
          <w:lang w:eastAsia="tr-TR"/>
        </w:rPr>
        <w:t>dir.</w:t>
      </w:r>
    </w:p>
    <w:p w:rsidR="00574B18" w:rsidRPr="002B7127" w:rsidRDefault="00372AF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2</w:t>
      </w:r>
      <w:r w:rsid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8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- </w:t>
      </w:r>
      <w:r w:rsidR="00574B18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Bilgi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</w:t>
      </w:r>
      <w:r w:rsidR="00574B18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için Basın Sorumlusu Pınar Sevim ile iletişime geçilmeli. </w:t>
      </w:r>
    </w:p>
    <w:p w:rsidR="00372AFA" w:rsidRDefault="00574B18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İlet</w:t>
      </w:r>
      <w:r w:rsidR="00353721"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işim bilgileri: Tel: 0542 512 94 73</w:t>
      </w:r>
      <w:r w:rsidRPr="002B7127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, basın@anadoluosb.org.tr</w:t>
      </w:r>
    </w:p>
    <w:p w:rsidR="00372AFA" w:rsidRPr="00E32C4B" w:rsidRDefault="00372AFA" w:rsidP="00372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372AFA" w:rsidRPr="00E32C4B" w:rsidSect="00372AFA">
      <w:pgSz w:w="11906" w:h="16838"/>
      <w:pgMar w:top="709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C2A3D"/>
    <w:multiLevelType w:val="hybridMultilevel"/>
    <w:tmpl w:val="2DD81AB6"/>
    <w:lvl w:ilvl="0" w:tplc="B34044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A6C57"/>
    <w:multiLevelType w:val="multilevel"/>
    <w:tmpl w:val="2AF2D078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CC"/>
    <w:rsid w:val="00012D74"/>
    <w:rsid w:val="001F3210"/>
    <w:rsid w:val="00266B5F"/>
    <w:rsid w:val="002B7127"/>
    <w:rsid w:val="00313BE9"/>
    <w:rsid w:val="00352065"/>
    <w:rsid w:val="00353721"/>
    <w:rsid w:val="00372AFA"/>
    <w:rsid w:val="003E1D48"/>
    <w:rsid w:val="00510C11"/>
    <w:rsid w:val="00574B18"/>
    <w:rsid w:val="006660AA"/>
    <w:rsid w:val="006F214A"/>
    <w:rsid w:val="007A344C"/>
    <w:rsid w:val="009624EC"/>
    <w:rsid w:val="009A59CC"/>
    <w:rsid w:val="00A14383"/>
    <w:rsid w:val="00B6464B"/>
    <w:rsid w:val="00BA3F71"/>
    <w:rsid w:val="00BD315A"/>
    <w:rsid w:val="00BF3FE1"/>
    <w:rsid w:val="00D178D1"/>
    <w:rsid w:val="00E32C4B"/>
    <w:rsid w:val="00F5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1AE07-1D56-4085-B3A5-8048A226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012D7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32C4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A3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3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DBDC-DE2D-4D71-851A-B5DBD9F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Aygül Tatlı</dc:creator>
  <cp:keywords/>
  <dc:description/>
  <cp:lastModifiedBy>Lokman Çetiner</cp:lastModifiedBy>
  <cp:revision>3</cp:revision>
  <cp:lastPrinted>2025-09-16T06:50:00Z</cp:lastPrinted>
  <dcterms:created xsi:type="dcterms:W3CDTF">2025-09-16T07:43:00Z</dcterms:created>
  <dcterms:modified xsi:type="dcterms:W3CDTF">2026-09-21T11:06:00Z</dcterms:modified>
</cp:coreProperties>
</file>